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3E197B73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BA5EB52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p w14:paraId="4640378A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289F93E8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 (Insumos Agrícolas)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AE6C7F" w:rsidRPr="00B25455" w14:paraId="4FB3C812" w14:textId="77777777" w:rsidTr="000E647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EE8" w14:textId="77777777" w:rsidR="00AE6C7F" w:rsidRPr="00B25455" w:rsidRDefault="00AE6C7F" w:rsidP="000E647F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2A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4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88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1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4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BD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CF87683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98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1A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E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1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6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96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5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52138F0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764D2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AE6C7F" w:rsidRPr="00B25455" w14:paraId="33CFF376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97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E6C7F" w:rsidRPr="00B25455" w14:paraId="77F27E5E" w14:textId="77777777" w:rsidTr="000E647F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3C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18F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E6C7F" w:rsidRPr="00B25455" w14:paraId="307AB09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E6C7F" w:rsidRPr="00B25455" w14:paraId="1D13A075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511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12A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AA7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03B605F5" w14:textId="77777777" w:rsidTr="000E647F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65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D4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9CA097A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97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D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7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76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E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9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7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83D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DA786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de Producción:</w:t>
            </w:r>
          </w:p>
        </w:tc>
      </w:tr>
      <w:tr w:rsidR="00AE6C7F" w:rsidRPr="00B25455" w14:paraId="6264560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E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E6C7F" w:rsidRPr="00B25455" w14:paraId="0C0DAE7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5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Planta Procesadora y/o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AE6C7F" w:rsidRPr="00B25455" w14:paraId="1C27B2B6" w14:textId="77777777" w:rsidTr="000E647F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EC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A71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E6C7F" w:rsidRPr="00B25455" w14:paraId="239D7D11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1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AE6C7F" w:rsidRPr="00B25455" w14:paraId="09CEE8B0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3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D4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9ED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AE6C7F" w:rsidRPr="00B25455" w14:paraId="015CBA64" w14:textId="77777777" w:rsidTr="000E647F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52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512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E8E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8AFEC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</w:tc>
      </w:tr>
      <w:tr w:rsidR="00AE6C7F" w:rsidRPr="00B25455" w14:paraId="5B4C04EA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3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Mercado de destino: </w:t>
            </w:r>
          </w:p>
        </w:tc>
      </w:tr>
      <w:tr w:rsidR="00AE6C7F" w:rsidRPr="00B25455" w14:paraId="66278C22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AE0" w14:textId="35567DAC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 DAO-MAGA:</w:t>
            </w:r>
            <w:r w:rsidR="00F33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Fecha de Registro:</w:t>
            </w:r>
          </w:p>
        </w:tc>
      </w:tr>
      <w:tr w:rsidR="00AE6C7F" w:rsidRPr="00B25455" w14:paraId="78BFDEFB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9A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B0D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1535D74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52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E6C7F" w:rsidRPr="00B25455" w14:paraId="263A8B02" w14:textId="77777777" w:rsidTr="000E647F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55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7C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98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AE6C7F" w:rsidRPr="00B25455" w14:paraId="0846394A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9F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B5460F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4D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0005C3ED" w14:textId="77777777" w:rsidTr="000E647F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A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9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EFBED9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E70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C69559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D85F932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7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38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D48EE0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B3C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9730B5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3E6E44C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3A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BB3709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016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97FB8F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875B3D9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D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34CD11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349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3BC24FA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58483012" w14:textId="77777777" w:rsidTr="000E647F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5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5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7FE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D7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8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CB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AFA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469084A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6FF259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2A1CCB5" w14:textId="77777777" w:rsidR="00F00B3A" w:rsidRPr="00146D4F" w:rsidRDefault="00F00B3A" w:rsidP="00F00B3A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3A0096" w:rsidRPr="009F64E4" w14:paraId="3FAC7639" w14:textId="77777777" w:rsidTr="009C7DD1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026E85A" w14:textId="77777777" w:rsidR="003A0096" w:rsidRPr="000F345F" w:rsidRDefault="003A0096" w:rsidP="009C7DD1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3A0096" w:rsidRPr="009F64E4" w14:paraId="609BD44E" w14:textId="77777777" w:rsidTr="009C7DD1">
        <w:trPr>
          <w:trHeight w:val="460"/>
        </w:trPr>
        <w:tc>
          <w:tcPr>
            <w:tcW w:w="1767" w:type="dxa"/>
            <w:gridSpan w:val="2"/>
            <w:vAlign w:val="center"/>
          </w:tcPr>
          <w:p w14:paraId="5640450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7AA4A243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18F1CF31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0FA63F2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77D279E9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3A0096" w:rsidRPr="009F64E4" w14:paraId="61F71B26" w14:textId="77777777" w:rsidTr="009C7DD1">
        <w:trPr>
          <w:trHeight w:val="242"/>
        </w:trPr>
        <w:tc>
          <w:tcPr>
            <w:tcW w:w="1088" w:type="dxa"/>
            <w:vMerge w:val="restart"/>
          </w:tcPr>
          <w:p w14:paraId="552CAD7E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2E08AFF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E534D8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CD11F3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A824A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693DFA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BBEB8B1" w14:textId="77777777" w:rsidTr="009C7DD1">
        <w:trPr>
          <w:trHeight w:val="187"/>
        </w:trPr>
        <w:tc>
          <w:tcPr>
            <w:tcW w:w="1088" w:type="dxa"/>
            <w:vMerge/>
          </w:tcPr>
          <w:p w14:paraId="5FD95DB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0ED1850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2CA7EF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74C12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22308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ACC2E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110892F6" w14:textId="77777777" w:rsidTr="009C7DD1">
        <w:trPr>
          <w:trHeight w:val="187"/>
        </w:trPr>
        <w:tc>
          <w:tcPr>
            <w:tcW w:w="1088" w:type="dxa"/>
            <w:vMerge/>
          </w:tcPr>
          <w:p w14:paraId="0EC050C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2E8443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38D4B2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8987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0D7F7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9E0D2E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89A4B84" w14:textId="77777777" w:rsidTr="009C7DD1">
        <w:trPr>
          <w:trHeight w:val="187"/>
        </w:trPr>
        <w:tc>
          <w:tcPr>
            <w:tcW w:w="1088" w:type="dxa"/>
            <w:vMerge/>
          </w:tcPr>
          <w:p w14:paraId="10FA981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8A8C6E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DE44A8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0B6A5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FA807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F1F234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AA7A090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424FDB2C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0C98071F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F55E57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D50B85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BD68C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9688AF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13830C8" w14:textId="77777777" w:rsidTr="009C7DD1">
        <w:trPr>
          <w:trHeight w:val="187"/>
        </w:trPr>
        <w:tc>
          <w:tcPr>
            <w:tcW w:w="1088" w:type="dxa"/>
            <w:vMerge/>
          </w:tcPr>
          <w:p w14:paraId="5BC779B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E94832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278085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E4F3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4B61E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1F6B98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1F2401E9" w14:textId="77777777" w:rsidTr="009C7DD1">
        <w:trPr>
          <w:trHeight w:val="187"/>
        </w:trPr>
        <w:tc>
          <w:tcPr>
            <w:tcW w:w="1088" w:type="dxa"/>
            <w:vMerge/>
          </w:tcPr>
          <w:p w14:paraId="43B4401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50BD7F2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268491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5C8B9A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87A57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EE2D57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948626B" w14:textId="77777777" w:rsidTr="009C7DD1">
        <w:trPr>
          <w:trHeight w:val="187"/>
        </w:trPr>
        <w:tc>
          <w:tcPr>
            <w:tcW w:w="1088" w:type="dxa"/>
            <w:vMerge/>
          </w:tcPr>
          <w:p w14:paraId="436A0CA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67447A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5EE65A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5BDAAA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48A85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6F5CC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6212B3D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38F467F5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1344E79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576420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4D112F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3D2501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656AC6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8D60E2A" w14:textId="77777777" w:rsidTr="009C7DD1">
        <w:trPr>
          <w:trHeight w:val="187"/>
        </w:trPr>
        <w:tc>
          <w:tcPr>
            <w:tcW w:w="1088" w:type="dxa"/>
            <w:vMerge/>
          </w:tcPr>
          <w:p w14:paraId="418476A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1C81CE4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50909D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CBE4C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714BEC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E77DE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5F2D2CC" w14:textId="77777777" w:rsidTr="009C7DD1">
        <w:trPr>
          <w:trHeight w:val="187"/>
        </w:trPr>
        <w:tc>
          <w:tcPr>
            <w:tcW w:w="1088" w:type="dxa"/>
            <w:vMerge/>
          </w:tcPr>
          <w:p w14:paraId="06EA35C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21DE8EF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07E0A4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E5CACB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459E1E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3C78C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80D3728" w14:textId="77777777" w:rsidTr="009C7DD1">
        <w:trPr>
          <w:trHeight w:val="187"/>
        </w:trPr>
        <w:tc>
          <w:tcPr>
            <w:tcW w:w="1088" w:type="dxa"/>
            <w:vMerge/>
          </w:tcPr>
          <w:p w14:paraId="6F8DA7C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86AB56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0BDA26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0C4AE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0A2083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322C5D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</w:tbl>
    <w:p w14:paraId="7E09AFC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3A0096" w:rsidRPr="009F64E4" w14:paraId="7ED32B78" w14:textId="77777777" w:rsidTr="009C7DD1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54A9529D" w14:textId="77777777" w:rsidR="003A0096" w:rsidRPr="000F345F" w:rsidRDefault="003A0096" w:rsidP="009C7DD1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3A0096" w:rsidRPr="009F64E4" w14:paraId="4D8FE818" w14:textId="77777777" w:rsidTr="009C7DD1">
        <w:trPr>
          <w:trHeight w:val="460"/>
        </w:trPr>
        <w:tc>
          <w:tcPr>
            <w:tcW w:w="1767" w:type="dxa"/>
            <w:gridSpan w:val="2"/>
            <w:vAlign w:val="center"/>
          </w:tcPr>
          <w:p w14:paraId="0637A404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F9BE60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3AD4535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E8DFE4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2861DE0A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3A0096" w:rsidRPr="009F64E4" w14:paraId="48FBB953" w14:textId="77777777" w:rsidTr="009C7DD1">
        <w:trPr>
          <w:trHeight w:val="242"/>
        </w:trPr>
        <w:tc>
          <w:tcPr>
            <w:tcW w:w="1088" w:type="dxa"/>
            <w:vMerge w:val="restart"/>
          </w:tcPr>
          <w:p w14:paraId="24C7BEFB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1DF669F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14D01B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247145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BE4C93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3081AD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154A6C7E" w14:textId="77777777" w:rsidTr="009C7DD1">
        <w:trPr>
          <w:trHeight w:val="187"/>
        </w:trPr>
        <w:tc>
          <w:tcPr>
            <w:tcW w:w="1088" w:type="dxa"/>
            <w:vMerge/>
          </w:tcPr>
          <w:p w14:paraId="7C0176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F2FB66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47674B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F67CF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C93C88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C80690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FF686F1" w14:textId="77777777" w:rsidTr="009C7DD1">
        <w:trPr>
          <w:trHeight w:val="187"/>
        </w:trPr>
        <w:tc>
          <w:tcPr>
            <w:tcW w:w="1088" w:type="dxa"/>
            <w:vMerge/>
          </w:tcPr>
          <w:p w14:paraId="6330D8B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3F7C8F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3E6753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2AA62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E3404D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CAACFE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53992C13" w14:textId="77777777" w:rsidTr="009C7DD1">
        <w:trPr>
          <w:trHeight w:val="187"/>
        </w:trPr>
        <w:tc>
          <w:tcPr>
            <w:tcW w:w="1088" w:type="dxa"/>
            <w:vMerge/>
          </w:tcPr>
          <w:p w14:paraId="3FA3A3F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3D6217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8CE607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57A2B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D09955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3B28B5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C9826D4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363CC512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54611A28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C35497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5071B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281DC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E0B250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3D0804D" w14:textId="77777777" w:rsidTr="009C7DD1">
        <w:trPr>
          <w:trHeight w:val="187"/>
        </w:trPr>
        <w:tc>
          <w:tcPr>
            <w:tcW w:w="1088" w:type="dxa"/>
            <w:vMerge/>
          </w:tcPr>
          <w:p w14:paraId="3416702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BD9598A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C4CE7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D473CC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F44EB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7D0FB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CA6A4A7" w14:textId="77777777" w:rsidTr="009C7DD1">
        <w:trPr>
          <w:trHeight w:val="187"/>
        </w:trPr>
        <w:tc>
          <w:tcPr>
            <w:tcW w:w="1088" w:type="dxa"/>
            <w:vMerge/>
          </w:tcPr>
          <w:p w14:paraId="60D6D2E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C64D17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2C47FE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76B60D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D6EDA1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B28BB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ED028A8" w14:textId="77777777" w:rsidTr="009C7DD1">
        <w:trPr>
          <w:trHeight w:val="187"/>
        </w:trPr>
        <w:tc>
          <w:tcPr>
            <w:tcW w:w="1088" w:type="dxa"/>
            <w:vMerge/>
          </w:tcPr>
          <w:p w14:paraId="100764D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6B4ABEE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C348DC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3097C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E3AE6B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4B1A9E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4D11739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42B4AD24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28631E83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D9658A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BD439C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B8DD1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074AE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E6F94AE" w14:textId="77777777" w:rsidTr="009C7DD1">
        <w:trPr>
          <w:trHeight w:val="187"/>
        </w:trPr>
        <w:tc>
          <w:tcPr>
            <w:tcW w:w="1088" w:type="dxa"/>
            <w:vMerge/>
          </w:tcPr>
          <w:p w14:paraId="2474ABF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AF6F149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E93585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5B0946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23A70A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01E30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1E40C35" w14:textId="77777777" w:rsidTr="009C7DD1">
        <w:trPr>
          <w:trHeight w:val="187"/>
        </w:trPr>
        <w:tc>
          <w:tcPr>
            <w:tcW w:w="1088" w:type="dxa"/>
            <w:vMerge/>
          </w:tcPr>
          <w:p w14:paraId="09A7AAD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0517C22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113D42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BED80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472501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0769FF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DDB6525" w14:textId="77777777" w:rsidTr="009C7DD1">
        <w:trPr>
          <w:trHeight w:val="187"/>
        </w:trPr>
        <w:tc>
          <w:tcPr>
            <w:tcW w:w="1088" w:type="dxa"/>
            <w:vMerge/>
          </w:tcPr>
          <w:p w14:paraId="24B508F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0249972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71F90B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001DB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C80CFC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AF8DA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</w:tbl>
    <w:p w14:paraId="34C3E594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3A0096" w:rsidRPr="009F64E4" w14:paraId="112C567A" w14:textId="77777777" w:rsidTr="009C7DD1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5A4B2DE3" w14:textId="77777777" w:rsidR="003A0096" w:rsidRPr="000F345F" w:rsidRDefault="003A0096" w:rsidP="009C7DD1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COMERCIALIZADORES</w:t>
            </w:r>
          </w:p>
        </w:tc>
      </w:tr>
      <w:tr w:rsidR="003A0096" w:rsidRPr="009F64E4" w14:paraId="1CE4C936" w14:textId="77777777" w:rsidTr="009C7DD1">
        <w:trPr>
          <w:trHeight w:val="460"/>
        </w:trPr>
        <w:tc>
          <w:tcPr>
            <w:tcW w:w="1767" w:type="dxa"/>
            <w:gridSpan w:val="2"/>
            <w:vAlign w:val="center"/>
          </w:tcPr>
          <w:p w14:paraId="6CFE473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71FEA1A1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508B948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15CEB0D4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3562730F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3A0096" w:rsidRPr="009F64E4" w14:paraId="0A171CE8" w14:textId="77777777" w:rsidTr="009C7DD1">
        <w:trPr>
          <w:trHeight w:val="242"/>
        </w:trPr>
        <w:tc>
          <w:tcPr>
            <w:tcW w:w="1088" w:type="dxa"/>
            <w:vMerge w:val="restart"/>
          </w:tcPr>
          <w:p w14:paraId="1007F064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1B9DE2A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30CEE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2A137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339725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DE3E00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157EC39" w14:textId="77777777" w:rsidTr="009C7DD1">
        <w:trPr>
          <w:trHeight w:val="187"/>
        </w:trPr>
        <w:tc>
          <w:tcPr>
            <w:tcW w:w="1088" w:type="dxa"/>
            <w:vMerge/>
          </w:tcPr>
          <w:p w14:paraId="33BC9D0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5E066C9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CD4200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0DDCC2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ED570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73041C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52187C70" w14:textId="77777777" w:rsidTr="009C7DD1">
        <w:trPr>
          <w:trHeight w:val="187"/>
        </w:trPr>
        <w:tc>
          <w:tcPr>
            <w:tcW w:w="1088" w:type="dxa"/>
            <w:vMerge/>
          </w:tcPr>
          <w:p w14:paraId="650E0F6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7712A2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B6ABDD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9017FE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9948D92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307ECE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6A4A81BA" w14:textId="77777777" w:rsidTr="009C7DD1">
        <w:trPr>
          <w:trHeight w:val="187"/>
        </w:trPr>
        <w:tc>
          <w:tcPr>
            <w:tcW w:w="1088" w:type="dxa"/>
            <w:vMerge/>
          </w:tcPr>
          <w:p w14:paraId="106AADB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796A423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923B31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999AA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1BDAD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2A7CC0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73DA443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475FB953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3E558F8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370EB5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02322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54A638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D8DA5B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1469545" w14:textId="77777777" w:rsidTr="009C7DD1">
        <w:trPr>
          <w:trHeight w:val="187"/>
        </w:trPr>
        <w:tc>
          <w:tcPr>
            <w:tcW w:w="1088" w:type="dxa"/>
            <w:vMerge/>
          </w:tcPr>
          <w:p w14:paraId="62D3519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FEDF0FC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642D94D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D972C1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B82AB3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EEF66C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290D9A08" w14:textId="77777777" w:rsidTr="009C7DD1">
        <w:trPr>
          <w:trHeight w:val="187"/>
        </w:trPr>
        <w:tc>
          <w:tcPr>
            <w:tcW w:w="1088" w:type="dxa"/>
            <w:vMerge/>
          </w:tcPr>
          <w:p w14:paraId="2BD93BA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7D2495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9554A8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81808E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D1AA88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2BF899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060D807" w14:textId="77777777" w:rsidTr="009C7DD1">
        <w:trPr>
          <w:trHeight w:val="187"/>
        </w:trPr>
        <w:tc>
          <w:tcPr>
            <w:tcW w:w="1088" w:type="dxa"/>
            <w:vMerge/>
          </w:tcPr>
          <w:p w14:paraId="09DADF47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CB46D60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0D4D9C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0B2D82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81BCAA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3A4B20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56B982EE" w14:textId="77777777" w:rsidTr="009C7DD1">
        <w:trPr>
          <w:trHeight w:val="218"/>
        </w:trPr>
        <w:tc>
          <w:tcPr>
            <w:tcW w:w="1088" w:type="dxa"/>
            <w:vMerge w:val="restart"/>
          </w:tcPr>
          <w:p w14:paraId="0E4C5060" w14:textId="77777777" w:rsidR="003A0096" w:rsidRPr="009F64E4" w:rsidRDefault="003A0096" w:rsidP="009C7DD1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20B41F76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927A84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16F0D99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C6978B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486E3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42A3B839" w14:textId="77777777" w:rsidTr="009C7DD1">
        <w:trPr>
          <w:trHeight w:val="187"/>
        </w:trPr>
        <w:tc>
          <w:tcPr>
            <w:tcW w:w="1088" w:type="dxa"/>
            <w:vMerge/>
          </w:tcPr>
          <w:p w14:paraId="25E0D8D4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DEAF3DD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99A3D9F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D3B02E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BEA775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F0F2E8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0743319C" w14:textId="77777777" w:rsidTr="009C7DD1">
        <w:trPr>
          <w:trHeight w:val="187"/>
        </w:trPr>
        <w:tc>
          <w:tcPr>
            <w:tcW w:w="1088" w:type="dxa"/>
            <w:vMerge/>
          </w:tcPr>
          <w:p w14:paraId="1DDF4BFC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A72BDE5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EEBA84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A3541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1DE5F03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EFA96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  <w:tr w:rsidR="003A0096" w:rsidRPr="009F64E4" w14:paraId="3785F505" w14:textId="77777777" w:rsidTr="009C7DD1">
        <w:trPr>
          <w:trHeight w:val="187"/>
        </w:trPr>
        <w:tc>
          <w:tcPr>
            <w:tcW w:w="1088" w:type="dxa"/>
            <w:vMerge/>
          </w:tcPr>
          <w:p w14:paraId="37D2E8F1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13F3307" w14:textId="77777777" w:rsidR="003A0096" w:rsidRPr="009F64E4" w:rsidRDefault="003A0096" w:rsidP="009C7DD1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0956656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E83E66E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52BE71A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4D7B75" w14:textId="77777777" w:rsidR="003A0096" w:rsidRPr="009F64E4" w:rsidRDefault="003A0096" w:rsidP="009C7DD1">
            <w:pPr>
              <w:rPr>
                <w:sz w:val="16"/>
                <w:szCs w:val="16"/>
              </w:rPr>
            </w:pPr>
          </w:p>
        </w:tc>
      </w:tr>
    </w:tbl>
    <w:p w14:paraId="29159F87" w14:textId="77777777" w:rsidR="003A0096" w:rsidRDefault="003A0096" w:rsidP="003A0096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“N/A”.</w:t>
      </w:r>
    </w:p>
    <w:p w14:paraId="6DBEC1BB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D95D6AF" w14:textId="77777777" w:rsidR="003A0096" w:rsidRDefault="003A0096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B8064D" w14:textId="77777777" w:rsidR="003A0096" w:rsidRDefault="003A0096" w:rsidP="003A0096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2D69ACF" w14:textId="77777777" w:rsidR="003A0096" w:rsidRPr="00146D4F" w:rsidRDefault="003A0096" w:rsidP="003A0096">
      <w:pPr>
        <w:jc w:val="right"/>
        <w:rPr>
          <w:rFonts w:ascii="Arial" w:hAnsi="Arial" w:cs="Arial"/>
          <w:sz w:val="20"/>
          <w:szCs w:val="20"/>
        </w:rPr>
      </w:pPr>
      <w:r w:rsidRPr="00D02374">
        <w:rPr>
          <w:rFonts w:ascii="Arial" w:hAnsi="Arial" w:cs="Arial"/>
          <w:b/>
        </w:rPr>
        <w:t>DFRN-DAO- 00-R-002-015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2B2CD8" w:rsidRPr="00B25455" w14:paraId="00CEB5EC" w14:textId="77777777" w:rsidTr="00632179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CDEF0D" w14:textId="77777777" w:rsidR="002B2CD8" w:rsidRPr="00B25455" w:rsidRDefault="002B2CD8" w:rsidP="00632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B589812" w14:textId="77777777" w:rsidR="002B2CD8" w:rsidRPr="00B25455" w:rsidRDefault="002B2CD8" w:rsidP="00632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2B2CD8" w:rsidRPr="00B25455" w14:paraId="513C86DC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25C7DF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523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6DDD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79176844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0E7C04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3FB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2573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58447923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080173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F49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4A70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4E76F1D3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E8145F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67D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AB6B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35BA940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4281035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91F3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 la constancia de inscripción en la SAT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092C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25AC1AB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1CECA55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247" w14:textId="71BA3D3D" w:rsidR="002B2CD8" w:rsidRPr="00A8481D" w:rsidRDefault="007135BA" w:rsidP="007135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 c</w:t>
            </w:r>
            <w:bookmarkStart w:id="0" w:name="_GoBack"/>
            <w:bookmarkEnd w:id="0"/>
            <w:r w:rsidR="00EC676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ertificado</w:t>
            </w:r>
            <w:r w:rsidR="002B2CD8"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 xml:space="preserve"> de registro vigente en el Departamento de Insumos Agrícolas del Ministerio de Agricultura, Ganadería y Alimentación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47A3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6B444EF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68AE5C1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0B2F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Hoja de seguridad del insumo(s) comercial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2DD66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51740FC7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CC5451D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3D87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Ficha técnica de insumo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(s)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 xml:space="preserve"> comercial: Detalle de la composición, la naturaleza y función de los constituyentes del insumo comercial (en particular el principio activo y sus </w:t>
            </w:r>
            <w:proofErr w:type="spellStart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co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formulantes</w:t>
            </w:r>
            <w:proofErr w:type="spellEnd"/>
            <w:r w:rsidRPr="006D2A89">
              <w:rPr>
                <w:rFonts w:ascii="Arial" w:hAnsi="Arial" w:cs="Arial"/>
                <w:sz w:val="20"/>
                <w:szCs w:val="20"/>
                <w:lang w:val="es-AR"/>
              </w:rPr>
              <w:t>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A55A2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5178F071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C8E1CA8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514B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emitido por Agencia Certificadora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17241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02BB940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95292F3" w14:textId="50C1B6F1" w:rsidR="002B2CD8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5E01" w14:textId="2C47E101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GT"/>
              </w:rPr>
              <w:t>Fotocopia del Certificado de Registro vencido emitido por  DAO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0B27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B2CD8" w:rsidRPr="00B25455" w14:paraId="3B9531A4" w14:textId="77777777" w:rsidTr="00632179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AD0E2C" w14:textId="50DD826E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FC6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C4D7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B25455" w14:paraId="3752CA59" w14:textId="77777777" w:rsidTr="00632179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9E29A2" w14:textId="49DB38D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982" w14:textId="77777777" w:rsidR="002B2CD8" w:rsidRPr="00A8481D" w:rsidRDefault="002B2CD8" w:rsidP="006321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Presentar boleta de pago de Banrural (Solicitar en ventanilla No. 7 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C261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2B2CD8" w:rsidRPr="003A0D38" w14:paraId="355E65A6" w14:textId="77777777" w:rsidTr="00632179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297A44" w14:textId="77777777" w:rsidR="002B2CD8" w:rsidRPr="00A8481D" w:rsidRDefault="002B2CD8" w:rsidP="006321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CEA" w14:textId="77777777" w:rsidR="002B2CD8" w:rsidRPr="00A8481D" w:rsidRDefault="002B2CD8" w:rsidP="00632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A8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FASTENER, EN LA VENTANILLA 7 DE LA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DA60" w14:textId="77777777" w:rsidR="002B2CD8" w:rsidRPr="00B25455" w:rsidRDefault="002B2CD8" w:rsidP="0063217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07037617" w14:textId="77777777" w:rsidR="003A0096" w:rsidRDefault="003A0096" w:rsidP="003A0096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E6C7F" w:rsidRPr="00B25455" w14:paraId="687F6C7B" w14:textId="77777777" w:rsidTr="000E647F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9F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353BAAA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E2D00B9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F818170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4F836C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371A8FE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A6CDB30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14:paraId="0D217BC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8967C1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14:paraId="2023C01F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68E3477" w14:textId="77777777" w:rsidR="00AE6C7F" w:rsidRPr="00B25455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E5A4A51" w14:textId="77777777" w:rsidTr="000E647F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DC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A5C1B1B" w14:textId="77777777" w:rsidR="00AE6C7F" w:rsidRDefault="00AE6C7F" w:rsidP="00AE6C7F">
      <w:pPr>
        <w:contextualSpacing/>
        <w:rPr>
          <w:rFonts w:ascii="Myriad Pro" w:hAnsi="Myriad Pro"/>
          <w:b/>
          <w:sz w:val="36"/>
        </w:rPr>
      </w:pPr>
    </w:p>
    <w:p w14:paraId="0F61F9AC" w14:textId="77777777" w:rsidR="0031500D" w:rsidRPr="00EC676D" w:rsidRDefault="0031500D" w:rsidP="0031500D">
      <w:pPr>
        <w:contextualSpacing/>
        <w:jc w:val="both"/>
        <w:rPr>
          <w:rFonts w:ascii="Myriad Pro" w:hAnsi="Myriad Pro"/>
          <w:b/>
          <w:sz w:val="28"/>
          <w:szCs w:val="28"/>
        </w:rPr>
      </w:pPr>
      <w:r w:rsidRPr="00EC676D">
        <w:rPr>
          <w:rFonts w:ascii="Myriad Pro" w:hAnsi="Myriad Pro"/>
          <w:b/>
          <w:sz w:val="28"/>
          <w:szCs w:val="28"/>
        </w:rPr>
        <w:t>Nota: debe renovar su certificado de registro a más tardar el 31 de enero de cada año, según Normativa Nacional de Producción Orgánica. RTCA 67.06.74:16.</w:t>
      </w:r>
    </w:p>
    <w:p w14:paraId="17417C0A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sectPr w:rsidR="00AE6C7F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B1F53" w14:textId="77777777" w:rsidR="00280A8D" w:rsidRDefault="00280A8D" w:rsidP="00C20E29">
      <w:r>
        <w:separator/>
      </w:r>
    </w:p>
  </w:endnote>
  <w:endnote w:type="continuationSeparator" w:id="0">
    <w:p w14:paraId="71C6FA02" w14:textId="77777777" w:rsidR="00280A8D" w:rsidRDefault="00280A8D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6689D" w14:textId="77777777" w:rsidR="00280A8D" w:rsidRDefault="00280A8D" w:rsidP="00C20E29">
      <w:r>
        <w:separator/>
      </w:r>
    </w:p>
  </w:footnote>
  <w:footnote w:type="continuationSeparator" w:id="0">
    <w:p w14:paraId="71BEF9B7" w14:textId="77777777" w:rsidR="00280A8D" w:rsidRDefault="00280A8D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F566D"/>
    <w:rsid w:val="001D4AB2"/>
    <w:rsid w:val="001E0ACB"/>
    <w:rsid w:val="00204402"/>
    <w:rsid w:val="0021294C"/>
    <w:rsid w:val="00217D2B"/>
    <w:rsid w:val="00224F8C"/>
    <w:rsid w:val="00280A8D"/>
    <w:rsid w:val="002B2CD8"/>
    <w:rsid w:val="002D29E5"/>
    <w:rsid w:val="002E5940"/>
    <w:rsid w:val="00303ECF"/>
    <w:rsid w:val="0031500D"/>
    <w:rsid w:val="00382D34"/>
    <w:rsid w:val="0038347D"/>
    <w:rsid w:val="00397E37"/>
    <w:rsid w:val="003A0096"/>
    <w:rsid w:val="003C731B"/>
    <w:rsid w:val="003E1870"/>
    <w:rsid w:val="00472E51"/>
    <w:rsid w:val="004B5BBB"/>
    <w:rsid w:val="004D724D"/>
    <w:rsid w:val="00503F84"/>
    <w:rsid w:val="00506F2F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E06CB"/>
    <w:rsid w:val="00711D07"/>
    <w:rsid w:val="007135BA"/>
    <w:rsid w:val="00733B16"/>
    <w:rsid w:val="007D2D86"/>
    <w:rsid w:val="00826B48"/>
    <w:rsid w:val="00845855"/>
    <w:rsid w:val="008C494D"/>
    <w:rsid w:val="00974EF7"/>
    <w:rsid w:val="00977945"/>
    <w:rsid w:val="009A6869"/>
    <w:rsid w:val="009C07AD"/>
    <w:rsid w:val="009D605E"/>
    <w:rsid w:val="00A27606"/>
    <w:rsid w:val="00A3334D"/>
    <w:rsid w:val="00A348D7"/>
    <w:rsid w:val="00A35577"/>
    <w:rsid w:val="00A82CC4"/>
    <w:rsid w:val="00AE6C7F"/>
    <w:rsid w:val="00B04846"/>
    <w:rsid w:val="00B20BA4"/>
    <w:rsid w:val="00B5168C"/>
    <w:rsid w:val="00B763CB"/>
    <w:rsid w:val="00C20E29"/>
    <w:rsid w:val="00CE2561"/>
    <w:rsid w:val="00CE32F0"/>
    <w:rsid w:val="00CE4464"/>
    <w:rsid w:val="00CE5467"/>
    <w:rsid w:val="00D02ABF"/>
    <w:rsid w:val="00D773E0"/>
    <w:rsid w:val="00E20C09"/>
    <w:rsid w:val="00E321B1"/>
    <w:rsid w:val="00E55880"/>
    <w:rsid w:val="00E76F09"/>
    <w:rsid w:val="00EB0E84"/>
    <w:rsid w:val="00EB359F"/>
    <w:rsid w:val="00EC676D"/>
    <w:rsid w:val="00F00B3A"/>
    <w:rsid w:val="00F02310"/>
    <w:rsid w:val="00F33FD8"/>
    <w:rsid w:val="00FB1B3F"/>
    <w:rsid w:val="00FD49D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2B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2B2CD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2B2C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2B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2B2CD8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2B2C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5</cp:revision>
  <cp:lastPrinted>2020-02-10T20:42:00Z</cp:lastPrinted>
  <dcterms:created xsi:type="dcterms:W3CDTF">2021-02-03T16:33:00Z</dcterms:created>
  <dcterms:modified xsi:type="dcterms:W3CDTF">2021-02-03T16:52:00Z</dcterms:modified>
</cp:coreProperties>
</file>